
<file path=[Content_Types].xml><?xml version="1.0" encoding="utf-8"?>
<Types xmlns="http://schemas.openxmlformats.org/package/2006/content-types">
  <Default Extension="bin" ContentType="application/vnd.ms-office.activeX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0995" w:rsidRPr="00764A57" w:rsidRDefault="001B339B" w:rsidP="001B339B">
      <w:pPr>
        <w:jc w:val="center"/>
        <w:rPr>
          <w:b/>
          <w:sz w:val="24"/>
          <w:szCs w:val="24"/>
          <w:u w:val="single"/>
        </w:rPr>
      </w:pPr>
      <w:r w:rsidRPr="00764A57">
        <w:rPr>
          <w:b/>
          <w:sz w:val="24"/>
          <w:szCs w:val="24"/>
          <w:u w:val="single"/>
        </w:rPr>
        <w:t>JELENTKEZÉSI LAP</w:t>
      </w:r>
    </w:p>
    <w:p w:rsidR="00F86B79" w:rsidRPr="00F86B79" w:rsidRDefault="00C51756" w:rsidP="00F86B79">
      <w:pPr>
        <w:spacing w:after="0" w:line="240" w:lineRule="atLeast"/>
        <w:ind w:left="284"/>
        <w:jc w:val="both"/>
        <w:rPr>
          <w:rFonts w:ascii="Arial" w:eastAsia="Times New Roman" w:hAnsi="Arial" w:cs="Arial"/>
          <w:sz w:val="16"/>
          <w:szCs w:val="16"/>
          <w:lang w:eastAsia="hu-HU"/>
        </w:rPr>
      </w:pPr>
      <w:r>
        <w:rPr>
          <w:rFonts w:ascii="Arial" w:eastAsia="Times New Roman" w:hAnsi="Arial" w:cs="Arial"/>
          <w:noProof/>
          <w:sz w:val="16"/>
          <w:szCs w:val="16"/>
          <w:lang w:eastAsia="hu-H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-76835</wp:posOffset>
                </wp:positionH>
                <wp:positionV relativeFrom="paragraph">
                  <wp:posOffset>31750</wp:posOffset>
                </wp:positionV>
                <wp:extent cx="129540" cy="91440"/>
                <wp:effectExtent l="13335" t="5715" r="9525" b="7620"/>
                <wp:wrapNone/>
                <wp:docPr id="17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9540" cy="91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853D898" id="Rectangle 9" o:spid="_x0000_s1026" style="position:absolute;margin-left:-6.05pt;margin-top:2.5pt;width:10.2pt;height:7.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"/>
            </w:pict>
          </mc:Fallback>
        </mc:AlternateContent>
      </w:r>
      <w:r w:rsidR="00F86B79" w:rsidRPr="00F86B79">
        <w:rPr>
          <w:rFonts w:ascii="Arial" w:eastAsia="Times New Roman" w:hAnsi="Arial" w:cs="Arial"/>
          <w:sz w:val="16"/>
          <w:szCs w:val="16"/>
          <w:lang w:eastAsia="hu-HU"/>
        </w:rPr>
        <w:t>1. Hegesztők és az építőipari tevékenység során nyílt lánggal járó munkát végzők.</w:t>
      </w:r>
    </w:p>
    <w:p w:rsidR="00A332B8" w:rsidRDefault="00C51756" w:rsidP="00A332B8">
      <w:pPr>
        <w:spacing w:after="0" w:line="240" w:lineRule="atLeast"/>
        <w:ind w:left="284"/>
        <w:jc w:val="both"/>
        <w:rPr>
          <w:rFonts w:ascii="Arial" w:eastAsia="Times New Roman" w:hAnsi="Arial" w:cs="Arial"/>
          <w:sz w:val="16"/>
          <w:szCs w:val="16"/>
          <w:lang w:eastAsia="hu-HU"/>
        </w:rPr>
      </w:pPr>
      <w:r>
        <w:rPr>
          <w:rFonts w:ascii="Arial" w:eastAsia="Times New Roman" w:hAnsi="Arial" w:cs="Arial"/>
          <w:noProof/>
          <w:sz w:val="16"/>
          <w:szCs w:val="16"/>
          <w:lang w:eastAsia="hu-H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-76835</wp:posOffset>
                </wp:positionH>
                <wp:positionV relativeFrom="paragraph">
                  <wp:posOffset>31750</wp:posOffset>
                </wp:positionV>
                <wp:extent cx="129540" cy="91440"/>
                <wp:effectExtent l="13335" t="5715" r="9525" b="7620"/>
                <wp:wrapNone/>
                <wp:docPr id="16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9540" cy="91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4D00C11" id="Rectangle 10" o:spid="_x0000_s1026" style="position:absolute;margin-left:-6.05pt;margin-top:2.5pt;width:10.2pt;height:7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"/>
            </w:pict>
          </mc:Fallback>
        </mc:AlternateContent>
      </w:r>
      <w:r w:rsidR="00764A57">
        <w:rPr>
          <w:rFonts w:ascii="Arial" w:eastAsia="Times New Roman" w:hAnsi="Arial" w:cs="Arial"/>
          <w:sz w:val="16"/>
          <w:szCs w:val="16"/>
          <w:lang w:eastAsia="hu-HU"/>
        </w:rPr>
        <w:t>2. Az Országos Tűzvédelmi Szabályzat szerint robbanásveszélyes osztályba sorolt</w:t>
      </w:r>
      <w:r w:rsidR="00F86B79" w:rsidRPr="00F86B79">
        <w:rPr>
          <w:rFonts w:ascii="Arial" w:eastAsia="Times New Roman" w:hAnsi="Arial" w:cs="Arial"/>
          <w:sz w:val="16"/>
          <w:szCs w:val="16"/>
          <w:lang w:eastAsia="hu-HU"/>
        </w:rPr>
        <w:t xml:space="preserve"> anyagoknak bármely időpontban 300 kg tömegmennyiséget meghaladó mennyiségű tárolását vagy 100 kg tömegmennyiséget meghaladó mennyiségű ipari vagy szolgáltatás körébe tartozó feldolgozását, technológiai felhasználását végzők.</w:t>
      </w:r>
    </w:p>
    <w:p w:rsidR="00A332B8" w:rsidRPr="00A332B8" w:rsidRDefault="00C51756" w:rsidP="00A332B8">
      <w:pPr>
        <w:spacing w:after="0" w:line="240" w:lineRule="atLeast"/>
        <w:ind w:left="284"/>
        <w:jc w:val="both"/>
        <w:rPr>
          <w:rFonts w:ascii="Arial" w:eastAsia="Times New Roman" w:hAnsi="Arial" w:cs="Arial"/>
          <w:sz w:val="16"/>
          <w:szCs w:val="16"/>
          <w:lang w:eastAsia="hu-HU"/>
        </w:rPr>
      </w:pPr>
      <w:r>
        <w:rPr>
          <w:rFonts w:ascii="Arial" w:eastAsia="Times New Roman" w:hAnsi="Arial" w:cs="Arial"/>
          <w:noProof/>
          <w:sz w:val="16"/>
          <w:szCs w:val="16"/>
          <w:lang w:eastAsia="hu-H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-53975</wp:posOffset>
                </wp:positionH>
                <wp:positionV relativeFrom="paragraph">
                  <wp:posOffset>31750</wp:posOffset>
                </wp:positionV>
                <wp:extent cx="129540" cy="91440"/>
                <wp:effectExtent l="7620" t="5715" r="5715" b="7620"/>
                <wp:wrapNone/>
                <wp:docPr id="15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9540" cy="91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9946C69" id="Rectangle 19" o:spid="_x0000_s1026" style="position:absolute;margin-left:-4.25pt;margin-top:2.5pt;width:10.2pt;height:7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"/>
            </w:pict>
          </mc:Fallback>
        </mc:AlternateContent>
      </w:r>
      <w:r w:rsidR="00A332B8" w:rsidRPr="00A332B8">
        <w:rPr>
          <w:rFonts w:ascii="Arial" w:eastAsia="Times New Roman" w:hAnsi="Arial" w:cs="Arial"/>
          <w:sz w:val="16"/>
          <w:szCs w:val="16"/>
          <w:lang w:eastAsia="hu-HU"/>
        </w:rPr>
        <w:t>3.Éghető gáz lefejtését, töltését, kiszolgálását, továbbá autógáz kiszolgálását végzők.</w:t>
      </w:r>
    </w:p>
    <w:p w:rsidR="00A332B8" w:rsidRDefault="00C51756" w:rsidP="00A332B8">
      <w:pPr>
        <w:spacing w:after="0" w:line="240" w:lineRule="atLeast"/>
        <w:ind w:firstLine="192"/>
        <w:jc w:val="both"/>
        <w:rPr>
          <w:rFonts w:ascii="Arial" w:eastAsia="Times New Roman" w:hAnsi="Arial" w:cs="Arial"/>
          <w:sz w:val="16"/>
          <w:szCs w:val="16"/>
          <w:lang w:eastAsia="hu-HU"/>
        </w:rPr>
      </w:pPr>
      <w:r>
        <w:rPr>
          <w:rFonts w:ascii="Arial" w:eastAsia="Times New Roman" w:hAnsi="Arial" w:cs="Arial"/>
          <w:noProof/>
          <w:sz w:val="16"/>
          <w:szCs w:val="16"/>
          <w:lang w:eastAsia="hu-H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-53975</wp:posOffset>
                </wp:positionH>
                <wp:positionV relativeFrom="paragraph">
                  <wp:posOffset>54610</wp:posOffset>
                </wp:positionV>
                <wp:extent cx="129540" cy="91440"/>
                <wp:effectExtent l="7620" t="9525" r="5715" b="13335"/>
                <wp:wrapNone/>
                <wp:docPr id="14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9540" cy="91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F219D5" id="Rectangle 18" o:spid="_x0000_s1026" style="position:absolute;margin-left:-4.25pt;margin-top:4.3pt;width:10.2pt;height:7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"/>
            </w:pict>
          </mc:Fallback>
        </mc:AlternateContent>
      </w:r>
      <w:r w:rsidR="00A332B8">
        <w:rPr>
          <w:rFonts w:ascii="Arial" w:eastAsia="Times New Roman" w:hAnsi="Arial" w:cs="Arial"/>
          <w:sz w:val="16"/>
          <w:szCs w:val="16"/>
          <w:lang w:eastAsia="hu-HU"/>
        </w:rPr>
        <w:t xml:space="preserve"> </w:t>
      </w:r>
      <w:r w:rsidR="00A332B8" w:rsidRPr="00A332B8">
        <w:rPr>
          <w:rFonts w:ascii="Arial" w:eastAsia="Times New Roman" w:hAnsi="Arial" w:cs="Arial"/>
          <w:sz w:val="16"/>
          <w:szCs w:val="16"/>
          <w:lang w:eastAsia="hu-HU"/>
        </w:rPr>
        <w:t>4.Tűzgátló, füstgátló nyílászáró-szerkezetek beépítését, felülvizsgálatát, karbantartását, javítását végzők.</w:t>
      </w:r>
    </w:p>
    <w:p w:rsidR="00764A57" w:rsidRDefault="00C51756" w:rsidP="00764A57">
      <w:pPr>
        <w:spacing w:after="0" w:line="240" w:lineRule="atLeast"/>
        <w:ind w:firstLine="192"/>
        <w:jc w:val="both"/>
        <w:rPr>
          <w:rFonts w:ascii="Arial" w:eastAsia="Times New Roman" w:hAnsi="Arial" w:cs="Arial"/>
          <w:sz w:val="16"/>
          <w:szCs w:val="16"/>
          <w:lang w:eastAsia="hu-HU"/>
        </w:rPr>
      </w:pPr>
      <w:r>
        <w:rPr>
          <w:rFonts w:ascii="Arial" w:eastAsia="Times New Roman" w:hAnsi="Arial" w:cs="Arial"/>
          <w:noProof/>
          <w:sz w:val="16"/>
          <w:szCs w:val="16"/>
          <w:lang w:eastAsia="hu-H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-53975</wp:posOffset>
                </wp:positionH>
                <wp:positionV relativeFrom="paragraph">
                  <wp:posOffset>54610</wp:posOffset>
                </wp:positionV>
                <wp:extent cx="129540" cy="91440"/>
                <wp:effectExtent l="7620" t="9525" r="5715" b="13335"/>
                <wp:wrapNone/>
                <wp:docPr id="13" name="Rectang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9540" cy="91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81E26C" id="Rectangle 31" o:spid="_x0000_s1026" style="position:absolute;margin-left:-4.25pt;margin-top:4.3pt;width:10.2pt;height:7.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"/>
            </w:pict>
          </mc:Fallback>
        </mc:AlternateContent>
      </w:r>
      <w:r w:rsidR="00764A57">
        <w:rPr>
          <w:rFonts w:ascii="Arial" w:eastAsia="Times New Roman" w:hAnsi="Arial" w:cs="Arial"/>
          <w:sz w:val="16"/>
          <w:szCs w:val="16"/>
          <w:lang w:eastAsia="hu-HU"/>
        </w:rPr>
        <w:t xml:space="preserve"> 5. Tűzoltó vízforrások felülvizsgálatát végzők.</w:t>
      </w:r>
    </w:p>
    <w:p w:rsidR="00764A57" w:rsidRDefault="00C51756" w:rsidP="00764A57">
      <w:pPr>
        <w:spacing w:after="0" w:line="240" w:lineRule="atLeast"/>
        <w:ind w:firstLine="192"/>
        <w:jc w:val="both"/>
        <w:rPr>
          <w:rFonts w:ascii="Arial" w:eastAsia="Times New Roman" w:hAnsi="Arial" w:cs="Arial"/>
          <w:sz w:val="16"/>
          <w:szCs w:val="16"/>
          <w:lang w:eastAsia="hu-HU"/>
        </w:rPr>
      </w:pPr>
      <w:r>
        <w:rPr>
          <w:rFonts w:ascii="Arial" w:eastAsia="Times New Roman" w:hAnsi="Arial" w:cs="Arial"/>
          <w:noProof/>
          <w:sz w:val="16"/>
          <w:szCs w:val="16"/>
          <w:lang w:eastAsia="hu-H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-53975</wp:posOffset>
                </wp:positionH>
                <wp:positionV relativeFrom="paragraph">
                  <wp:posOffset>54610</wp:posOffset>
                </wp:positionV>
                <wp:extent cx="129540" cy="91440"/>
                <wp:effectExtent l="7620" t="9525" r="5715" b="13335"/>
                <wp:wrapNone/>
                <wp:docPr id="12" name="Rectangl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9540" cy="91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84C3B76" id="Rectangle 32" o:spid="_x0000_s1026" style="position:absolute;margin-left:-4.25pt;margin-top:4.3pt;width:10.2pt;height:7.2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"/>
            </w:pict>
          </mc:Fallback>
        </mc:AlternateContent>
      </w:r>
      <w:r w:rsidR="00764A57">
        <w:rPr>
          <w:rFonts w:ascii="Arial" w:eastAsia="Times New Roman" w:hAnsi="Arial" w:cs="Arial"/>
          <w:sz w:val="16"/>
          <w:szCs w:val="16"/>
          <w:lang w:eastAsia="hu-HU"/>
        </w:rPr>
        <w:t xml:space="preserve"> </w:t>
      </w:r>
      <w:r w:rsidR="00764A57">
        <w:rPr>
          <w:rFonts w:ascii="Arial" w:eastAsia="Times New Roman" w:hAnsi="Arial" w:cs="Arial"/>
          <w:sz w:val="16"/>
          <w:szCs w:val="16"/>
          <w:lang w:eastAsia="hu-HU"/>
        </w:rPr>
        <w:t>7. Tűzoltó készülékek karbantartását végzők.</w:t>
      </w:r>
    </w:p>
    <w:p w:rsidR="00A332B8" w:rsidRPr="00A332B8" w:rsidRDefault="00764A57" w:rsidP="00764A57">
      <w:pPr>
        <w:spacing w:after="0" w:line="240" w:lineRule="atLeast"/>
        <w:jc w:val="both"/>
        <w:rPr>
          <w:rFonts w:ascii="Arial" w:eastAsia="Times New Roman" w:hAnsi="Arial" w:cs="Arial"/>
          <w:sz w:val="16"/>
          <w:szCs w:val="16"/>
          <w:lang w:eastAsia="hu-HU"/>
        </w:rPr>
      </w:pPr>
      <w:r>
        <w:rPr>
          <w:rFonts w:ascii="Arial" w:eastAsia="Times New Roman" w:hAnsi="Arial" w:cs="Arial"/>
          <w:sz w:val="16"/>
          <w:szCs w:val="16"/>
          <w:lang w:eastAsia="hu-HU"/>
        </w:rPr>
        <w:t xml:space="preserve">    </w:t>
      </w:r>
      <w:r w:rsidR="00C51756">
        <w:rPr>
          <w:rFonts w:ascii="Arial" w:eastAsia="Times New Roman" w:hAnsi="Arial" w:cs="Arial"/>
          <w:noProof/>
          <w:sz w:val="16"/>
          <w:szCs w:val="16"/>
          <w:lang w:eastAsia="hu-H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-53975</wp:posOffset>
                </wp:positionH>
                <wp:positionV relativeFrom="paragraph">
                  <wp:posOffset>54610</wp:posOffset>
                </wp:positionV>
                <wp:extent cx="129540" cy="91440"/>
                <wp:effectExtent l="7620" t="9525" r="5715" b="13335"/>
                <wp:wrapNone/>
                <wp:docPr id="11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9540" cy="91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F7F403" id="Rectangle 20" o:spid="_x0000_s1026" style="position:absolute;margin-left:-4.25pt;margin-top:4.3pt;width:10.2pt;height:7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"/>
            </w:pict>
          </mc:Fallback>
        </mc:AlternateContent>
      </w:r>
      <w:r w:rsidR="00A332B8" w:rsidRPr="00A332B8">
        <w:rPr>
          <w:rFonts w:ascii="Arial" w:eastAsia="Times New Roman" w:hAnsi="Arial" w:cs="Arial"/>
          <w:sz w:val="16"/>
          <w:szCs w:val="16"/>
          <w:lang w:eastAsia="hu-HU"/>
        </w:rPr>
        <w:t>12. Tűzállóságot növelő bevonati rendszerek alkalmazását, karbantartását végzők.</w:t>
      </w:r>
    </w:p>
    <w:p w:rsidR="00A332B8" w:rsidRPr="00A332B8" w:rsidRDefault="00C51756" w:rsidP="00A332B8">
      <w:pPr>
        <w:spacing w:after="0" w:line="240" w:lineRule="atLeast"/>
        <w:ind w:firstLine="192"/>
        <w:jc w:val="both"/>
        <w:rPr>
          <w:rFonts w:ascii="Arial" w:eastAsia="Times New Roman" w:hAnsi="Arial" w:cs="Arial"/>
          <w:sz w:val="16"/>
          <w:szCs w:val="16"/>
          <w:lang w:eastAsia="hu-HU"/>
        </w:rPr>
      </w:pPr>
      <w:r>
        <w:rPr>
          <w:rFonts w:ascii="Arial" w:eastAsia="Times New Roman" w:hAnsi="Arial" w:cs="Arial"/>
          <w:noProof/>
          <w:sz w:val="16"/>
          <w:szCs w:val="16"/>
          <w:lang w:eastAsia="hu-H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-53975</wp:posOffset>
                </wp:positionH>
                <wp:positionV relativeFrom="paragraph">
                  <wp:posOffset>54610</wp:posOffset>
                </wp:positionV>
                <wp:extent cx="129540" cy="91440"/>
                <wp:effectExtent l="7620" t="9525" r="5715" b="13335"/>
                <wp:wrapNone/>
                <wp:docPr id="10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9540" cy="91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581C786" id="Rectangle 21" o:spid="_x0000_s1026" style="position:absolute;margin-left:-4.25pt;margin-top:4.3pt;width:10.2pt;height:7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"/>
            </w:pict>
          </mc:Fallback>
        </mc:AlternateContent>
      </w:r>
      <w:r w:rsidR="00A332B8" w:rsidRPr="00A332B8">
        <w:rPr>
          <w:rFonts w:ascii="Arial" w:eastAsia="Times New Roman" w:hAnsi="Arial" w:cs="Arial"/>
          <w:sz w:val="16"/>
          <w:szCs w:val="16"/>
          <w:lang w:eastAsia="hu-HU"/>
        </w:rPr>
        <w:t>13. Beépített hő- és füstelvezető rendszerek telepítését, felülvizsgálatát, karbantartását, javítását végzők.</w:t>
      </w:r>
    </w:p>
    <w:p w:rsidR="00A332B8" w:rsidRPr="00A332B8" w:rsidRDefault="00C51756" w:rsidP="00A332B8">
      <w:pPr>
        <w:spacing w:after="0" w:line="240" w:lineRule="atLeast"/>
        <w:ind w:firstLine="192"/>
        <w:jc w:val="both"/>
        <w:rPr>
          <w:rFonts w:ascii="Arial" w:eastAsia="Times New Roman" w:hAnsi="Arial" w:cs="Arial"/>
          <w:sz w:val="16"/>
          <w:szCs w:val="16"/>
          <w:lang w:eastAsia="hu-HU"/>
        </w:rPr>
      </w:pPr>
      <w:r>
        <w:rPr>
          <w:rFonts w:ascii="Arial" w:eastAsia="Times New Roman" w:hAnsi="Arial" w:cs="Arial"/>
          <w:noProof/>
          <w:sz w:val="16"/>
          <w:szCs w:val="16"/>
          <w:lang w:eastAsia="hu-H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-53975</wp:posOffset>
                </wp:positionH>
                <wp:positionV relativeFrom="paragraph">
                  <wp:posOffset>54610</wp:posOffset>
                </wp:positionV>
                <wp:extent cx="129540" cy="91440"/>
                <wp:effectExtent l="7620" t="9525" r="5715" b="13335"/>
                <wp:wrapNone/>
                <wp:docPr id="9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9540" cy="91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E15373C" id="Rectangle 22" o:spid="_x0000_s1026" style="position:absolute;margin-left:-4.25pt;margin-top:4.3pt;width:10.2pt;height:7.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"/>
            </w:pict>
          </mc:Fallback>
        </mc:AlternateContent>
      </w:r>
      <w:r w:rsidR="00A332B8" w:rsidRPr="00A332B8">
        <w:rPr>
          <w:rFonts w:ascii="Arial" w:eastAsia="Times New Roman" w:hAnsi="Arial" w:cs="Arial"/>
          <w:sz w:val="16"/>
          <w:szCs w:val="16"/>
          <w:lang w:eastAsia="hu-HU"/>
        </w:rPr>
        <w:t>15 Tűzgátló tömítések beépítését, felülvizsgálatát, karbantartását, javítását végzők.</w:t>
      </w:r>
    </w:p>
    <w:p w:rsidR="00A332B8" w:rsidRDefault="00C51756" w:rsidP="00A332B8">
      <w:pPr>
        <w:spacing w:after="0" w:line="240" w:lineRule="atLeast"/>
        <w:ind w:firstLine="192"/>
        <w:jc w:val="both"/>
        <w:rPr>
          <w:rFonts w:ascii="Arial" w:eastAsia="Times New Roman" w:hAnsi="Arial" w:cs="Arial"/>
          <w:sz w:val="16"/>
          <w:szCs w:val="16"/>
          <w:lang w:eastAsia="hu-HU"/>
        </w:rPr>
      </w:pPr>
      <w:r>
        <w:rPr>
          <w:rFonts w:ascii="Arial" w:eastAsia="Times New Roman" w:hAnsi="Arial" w:cs="Arial"/>
          <w:noProof/>
          <w:sz w:val="16"/>
          <w:szCs w:val="16"/>
          <w:lang w:eastAsia="hu-H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-53975</wp:posOffset>
                </wp:positionH>
                <wp:positionV relativeFrom="paragraph">
                  <wp:posOffset>54610</wp:posOffset>
                </wp:positionV>
                <wp:extent cx="129540" cy="91440"/>
                <wp:effectExtent l="7620" t="9525" r="5715" b="13335"/>
                <wp:wrapNone/>
                <wp:docPr id="8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9540" cy="91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4940890" id="Rectangle 23" o:spid="_x0000_s1026" style="position:absolute;margin-left:-4.25pt;margin-top:4.3pt;width:10.2pt;height:7.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"/>
            </w:pict>
          </mc:Fallback>
        </mc:AlternateContent>
      </w:r>
      <w:r w:rsidR="00A332B8" w:rsidRPr="00A332B8">
        <w:rPr>
          <w:rFonts w:ascii="Arial" w:eastAsia="Times New Roman" w:hAnsi="Arial" w:cs="Arial"/>
          <w:sz w:val="16"/>
          <w:szCs w:val="16"/>
          <w:lang w:eastAsia="hu-HU"/>
        </w:rPr>
        <w:t>16. Tűzállóságot növelő burkolatok beépítését, karbantartását végzők.</w:t>
      </w:r>
    </w:p>
    <w:p w:rsidR="00A332B8" w:rsidRPr="00F86B79" w:rsidRDefault="00A332B8" w:rsidP="00A332B8">
      <w:pPr>
        <w:spacing w:after="0" w:line="240" w:lineRule="atLeast"/>
        <w:ind w:firstLine="192"/>
        <w:jc w:val="both"/>
        <w:rPr>
          <w:rFonts w:ascii="Arial" w:eastAsia="Times New Roman" w:hAnsi="Arial" w:cs="Arial"/>
          <w:sz w:val="16"/>
          <w:szCs w:val="16"/>
          <w:lang w:eastAsia="hu-HU"/>
        </w:rPr>
      </w:pPr>
    </w:p>
    <w:p w:rsidR="001B339B" w:rsidRPr="00A332B8" w:rsidRDefault="00F86B79" w:rsidP="00A332B8">
      <w:pPr>
        <w:spacing w:after="0" w:line="240" w:lineRule="atLeast"/>
        <w:ind w:left="-142"/>
        <w:jc w:val="both"/>
        <w:rPr>
          <w:rFonts w:ascii="Arial Narrow" w:eastAsia="Times New Roman" w:hAnsi="Arial Narrow" w:cs="Times New Roman"/>
          <w:sz w:val="20"/>
          <w:szCs w:val="20"/>
          <w:lang w:eastAsia="hu-HU"/>
        </w:rPr>
      </w:pPr>
      <w:r w:rsidRPr="00A332B8">
        <w:rPr>
          <w:rFonts w:ascii="Arial Narrow" w:eastAsia="Times New Roman" w:hAnsi="Arial Narrow" w:cs="Times New Roman"/>
          <w:sz w:val="20"/>
          <w:szCs w:val="20"/>
          <w:lang w:eastAsia="hu-HU"/>
        </w:rPr>
        <w:t>A négyzetbe jelölje milyen szakvizsgára jelentkezett a munkavállaló.</w:t>
      </w:r>
      <w:r w:rsidR="00A332B8">
        <w:rPr>
          <w:rFonts w:ascii="Arial Narrow" w:eastAsia="Times New Roman" w:hAnsi="Arial Narrow" w:cs="Times New Roman"/>
          <w:sz w:val="20"/>
          <w:szCs w:val="20"/>
          <w:lang w:eastAsia="hu-HU"/>
        </w:rPr>
        <w:t xml:space="preserve"> </w:t>
      </w:r>
      <w:r w:rsidR="001B339B" w:rsidRPr="00A332B8">
        <w:rPr>
          <w:rFonts w:ascii="Arial Narrow" w:eastAsia="Times New Roman" w:hAnsi="Arial Narrow" w:cs="Times New Roman"/>
          <w:sz w:val="20"/>
          <w:szCs w:val="20"/>
          <w:lang w:eastAsia="hu-HU"/>
        </w:rPr>
        <w:t>Kérem</w:t>
      </w:r>
      <w:r w:rsidR="00764A57">
        <w:rPr>
          <w:rFonts w:ascii="Arial Narrow" w:eastAsia="Times New Roman" w:hAnsi="Arial Narrow" w:cs="Times New Roman"/>
          <w:sz w:val="20"/>
          <w:szCs w:val="20"/>
          <w:lang w:eastAsia="hu-HU"/>
        </w:rPr>
        <w:t>,</w:t>
      </w:r>
      <w:r w:rsidR="001B339B" w:rsidRPr="00A332B8">
        <w:rPr>
          <w:rFonts w:ascii="Arial Narrow" w:eastAsia="Times New Roman" w:hAnsi="Arial Narrow" w:cs="Times New Roman"/>
          <w:sz w:val="20"/>
          <w:szCs w:val="20"/>
          <w:lang w:eastAsia="hu-HU"/>
        </w:rPr>
        <w:t xml:space="preserve"> töltse ki a mezőket a tűzvédelmi szakvizsga jelentkezéséhez!</w:t>
      </w:r>
      <w:r w:rsidRPr="00A332B8">
        <w:rPr>
          <w:rFonts w:ascii="Arial Narrow" w:eastAsia="Times New Roman" w:hAnsi="Arial Narrow" w:cs="Times New Roman"/>
          <w:sz w:val="20"/>
          <w:szCs w:val="20"/>
          <w:lang w:eastAsia="hu-HU"/>
        </w:rPr>
        <w:t xml:space="preserve"> </w:t>
      </w:r>
      <w:r w:rsidR="00A332B8">
        <w:rPr>
          <w:rFonts w:ascii="Arial Narrow" w:eastAsia="Times New Roman" w:hAnsi="Arial Narrow" w:cs="Times New Roman"/>
          <w:sz w:val="20"/>
          <w:szCs w:val="20"/>
          <w:lang w:eastAsia="hu-HU"/>
        </w:rPr>
        <w:t xml:space="preserve"> </w:t>
      </w:r>
      <w:r w:rsidR="001B339B" w:rsidRPr="00A332B8">
        <w:rPr>
          <w:rFonts w:ascii="Arial Narrow" w:eastAsia="Times New Roman" w:hAnsi="Arial Narrow" w:cs="Times New Roman"/>
          <w:sz w:val="20"/>
          <w:szCs w:val="20"/>
          <w:lang w:eastAsia="hu-HU"/>
        </w:rPr>
        <w:t>A megjegyzés mezőben MINDENKÉPP tüntesse fel e-mail címét és/vagy telefonszámát!</w:t>
      </w:r>
      <w:r w:rsidR="00A332B8">
        <w:rPr>
          <w:rFonts w:ascii="Arial Narrow" w:eastAsia="Times New Roman" w:hAnsi="Arial Narrow" w:cs="Times New Roman"/>
          <w:sz w:val="20"/>
          <w:szCs w:val="20"/>
          <w:lang w:eastAsia="hu-HU"/>
        </w:rPr>
        <w:t xml:space="preserve"> </w:t>
      </w:r>
      <w:r w:rsidR="001B339B" w:rsidRPr="00A332B8">
        <w:rPr>
          <w:rFonts w:ascii="Arial Narrow" w:eastAsia="Times New Roman" w:hAnsi="Arial Narrow" w:cs="Times New Roman"/>
          <w:sz w:val="20"/>
          <w:szCs w:val="20"/>
          <w:lang w:eastAsia="hu-HU"/>
        </w:rPr>
        <w:t>A csillaggal jelölt mező kitöltése kötelező.</w:t>
      </w:r>
      <w:r w:rsidR="00A332B8">
        <w:rPr>
          <w:rFonts w:ascii="Arial Narrow" w:eastAsia="Times New Roman" w:hAnsi="Arial Narrow" w:cs="Times New Roman"/>
          <w:sz w:val="20"/>
          <w:szCs w:val="20"/>
          <w:lang w:eastAsia="hu-HU"/>
        </w:rPr>
        <w:t xml:space="preserve"> A jelentkezési lapo</w:t>
      </w:r>
      <w:r w:rsidR="00C25168">
        <w:rPr>
          <w:rFonts w:ascii="Arial Narrow" w:eastAsia="Times New Roman" w:hAnsi="Arial Narrow" w:cs="Times New Roman"/>
          <w:sz w:val="20"/>
          <w:szCs w:val="20"/>
          <w:lang w:eastAsia="hu-HU"/>
        </w:rPr>
        <w:t>t vizsgaszervező számára e-maile</w:t>
      </w:r>
      <w:r w:rsidR="00A332B8">
        <w:rPr>
          <w:rFonts w:ascii="Arial Narrow" w:eastAsia="Times New Roman" w:hAnsi="Arial Narrow" w:cs="Times New Roman"/>
          <w:sz w:val="20"/>
          <w:szCs w:val="20"/>
          <w:lang w:eastAsia="hu-HU"/>
        </w:rPr>
        <w:t>n vagy faxon</w:t>
      </w:r>
      <w:r w:rsidR="00C25168">
        <w:rPr>
          <w:rFonts w:ascii="Arial Narrow" w:eastAsia="Times New Roman" w:hAnsi="Arial Narrow" w:cs="Times New Roman"/>
          <w:sz w:val="20"/>
          <w:szCs w:val="20"/>
          <w:lang w:eastAsia="hu-HU"/>
        </w:rPr>
        <w:t xml:space="preserve"> legalább a vizsga időpontjától számított</w:t>
      </w:r>
      <w:r w:rsidR="00A332B8">
        <w:rPr>
          <w:rFonts w:ascii="Arial Narrow" w:eastAsia="Times New Roman" w:hAnsi="Arial Narrow" w:cs="Times New Roman"/>
          <w:sz w:val="20"/>
          <w:szCs w:val="20"/>
          <w:lang w:eastAsia="hu-HU"/>
        </w:rPr>
        <w:t xml:space="preserve"> </w:t>
      </w:r>
      <w:r w:rsidR="00C25168">
        <w:rPr>
          <w:rFonts w:ascii="Arial Narrow" w:eastAsia="Times New Roman" w:hAnsi="Arial Narrow" w:cs="Times New Roman"/>
          <w:sz w:val="20"/>
          <w:szCs w:val="20"/>
          <w:lang w:eastAsia="hu-HU"/>
        </w:rPr>
        <w:t>8</w:t>
      </w:r>
      <w:r w:rsidR="00A332B8">
        <w:rPr>
          <w:rFonts w:ascii="Arial Narrow" w:eastAsia="Times New Roman" w:hAnsi="Arial Narrow" w:cs="Times New Roman"/>
          <w:sz w:val="20"/>
          <w:szCs w:val="20"/>
          <w:lang w:eastAsia="hu-HU"/>
        </w:rPr>
        <w:t xml:space="preserve"> nappal előbb meg kell küldeni. </w:t>
      </w:r>
    </w:p>
    <w:p w:rsidR="00764A57" w:rsidRDefault="00764A57" w:rsidP="001B339B">
      <w:pPr>
        <w:pBdr>
          <w:bottom w:val="single" w:sz="6" w:space="1" w:color="auto"/>
        </w:pBdr>
        <w:spacing w:after="0" w:line="240" w:lineRule="auto"/>
        <w:jc w:val="center"/>
        <w:rPr>
          <w:rFonts w:ascii="Arial Narrow" w:eastAsia="Times New Roman" w:hAnsi="Arial Narrow" w:cs="Arial"/>
          <w:sz w:val="18"/>
          <w:szCs w:val="18"/>
          <w:lang w:eastAsia="hu-HU"/>
        </w:rPr>
      </w:pPr>
    </w:p>
    <w:p w:rsidR="001B339B" w:rsidRPr="00A332B8" w:rsidRDefault="001B339B" w:rsidP="001B339B">
      <w:pPr>
        <w:pBdr>
          <w:bottom w:val="single" w:sz="6" w:space="1" w:color="auto"/>
        </w:pBdr>
        <w:spacing w:after="0" w:line="240" w:lineRule="auto"/>
        <w:jc w:val="center"/>
        <w:rPr>
          <w:rFonts w:ascii="Arial Narrow" w:eastAsia="Times New Roman" w:hAnsi="Arial Narrow" w:cs="Arial"/>
          <w:vanish/>
          <w:sz w:val="18"/>
          <w:szCs w:val="18"/>
          <w:lang w:eastAsia="hu-HU"/>
        </w:rPr>
      </w:pPr>
      <w:r w:rsidRPr="00A332B8">
        <w:rPr>
          <w:rFonts w:ascii="Arial Narrow" w:eastAsia="Times New Roman" w:hAnsi="Arial Narrow" w:cs="Arial"/>
          <w:vanish/>
          <w:sz w:val="18"/>
          <w:szCs w:val="18"/>
          <w:lang w:eastAsia="hu-HU"/>
        </w:rPr>
        <w:t>Az űrlap teteje</w:t>
      </w:r>
    </w:p>
    <w:p w:rsidR="001B339B" w:rsidRPr="00A332B8" w:rsidRDefault="001B339B" w:rsidP="001B339B">
      <w:pPr>
        <w:spacing w:after="0" w:line="240" w:lineRule="auto"/>
        <w:rPr>
          <w:rFonts w:ascii="Arial Narrow" w:eastAsia="Times New Roman" w:hAnsi="Arial Narrow" w:cs="Times New Roman"/>
          <w:sz w:val="18"/>
          <w:szCs w:val="18"/>
          <w:lang w:eastAsia="hu-HU"/>
        </w:rPr>
      </w:pPr>
      <w:r w:rsidRPr="00A332B8">
        <w:rPr>
          <w:rFonts w:ascii="Arial Narrow" w:eastAsia="Times New Roman" w:hAnsi="Arial Narrow" w:cs="Times New Roman"/>
          <w:sz w:val="18"/>
          <w:szCs w:val="18"/>
          <w:lang w:eastAsia="hu-HU"/>
        </w:rPr>
        <w:t xml:space="preserve">Jelentkező neve: </w:t>
      </w:r>
    </w:p>
    <w:p w:rsidR="001B339B" w:rsidRPr="00A332B8" w:rsidRDefault="008911F3" w:rsidP="001B339B">
      <w:pPr>
        <w:spacing w:after="0" w:line="240" w:lineRule="auto"/>
        <w:rPr>
          <w:rFonts w:ascii="Arial Narrow" w:eastAsia="Times New Roman" w:hAnsi="Arial Narrow" w:cs="Times New Roman"/>
          <w:sz w:val="18"/>
          <w:szCs w:val="18"/>
          <w:lang w:eastAsia="hu-HU"/>
        </w:rPr>
      </w:pPr>
      <w:r w:rsidRPr="00A332B8">
        <w:rPr>
          <w:rFonts w:ascii="Arial Narrow" w:eastAsia="Times New Roman" w:hAnsi="Arial Narrow" w:cs="Times New Roman"/>
          <w:sz w:val="18"/>
          <w:szCs w:val="18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1" type="#_x0000_t75" style="width:142.5pt;height:18pt" o:ole="">
            <v:imagedata r:id="rId4" o:title=""/>
          </v:shape>
          <w:control r:id="rId5" w:name="DefaultOcxName" w:shapeid="_x0000_i1041"/>
        </w:object>
      </w:r>
    </w:p>
    <w:p w:rsidR="001B339B" w:rsidRPr="00A332B8" w:rsidRDefault="001B339B" w:rsidP="001B339B">
      <w:pPr>
        <w:spacing w:after="0" w:line="240" w:lineRule="auto"/>
        <w:rPr>
          <w:rFonts w:ascii="Arial Narrow" w:eastAsia="Times New Roman" w:hAnsi="Arial Narrow" w:cs="Times New Roman"/>
          <w:sz w:val="18"/>
          <w:szCs w:val="18"/>
          <w:lang w:eastAsia="hu-HU"/>
        </w:rPr>
      </w:pPr>
      <w:r w:rsidRPr="00A332B8">
        <w:rPr>
          <w:rFonts w:ascii="Arial Narrow" w:eastAsia="Times New Roman" w:hAnsi="Arial Narrow" w:cs="Times New Roman"/>
          <w:sz w:val="18"/>
          <w:szCs w:val="18"/>
          <w:lang w:eastAsia="hu-HU"/>
        </w:rPr>
        <w:t>  </w:t>
      </w:r>
      <w:r w:rsidRPr="00A332B8">
        <w:rPr>
          <w:rFonts w:ascii="Arial Narrow" w:eastAsia="Times New Roman" w:hAnsi="Arial Narrow" w:cs="Times New Roman"/>
          <w:noProof/>
          <w:sz w:val="18"/>
          <w:szCs w:val="18"/>
          <w:lang w:eastAsia="hu-HU"/>
        </w:rPr>
        <w:drawing>
          <wp:inline distT="0" distB="0" distL="0" distR="0">
            <wp:extent cx="137160" cy="137160"/>
            <wp:effectExtent l="19050" t="0" r="0" b="0"/>
            <wp:docPr id="1" name="Kép 1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*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339B" w:rsidRPr="00A332B8" w:rsidRDefault="001B339B" w:rsidP="001B339B">
      <w:pPr>
        <w:spacing w:after="0" w:line="240" w:lineRule="auto"/>
        <w:rPr>
          <w:rFonts w:ascii="Arial Narrow" w:eastAsia="Times New Roman" w:hAnsi="Arial Narrow" w:cs="Times New Roman"/>
          <w:sz w:val="18"/>
          <w:szCs w:val="18"/>
          <w:lang w:eastAsia="hu-HU"/>
        </w:rPr>
      </w:pPr>
      <w:r w:rsidRPr="00A332B8">
        <w:rPr>
          <w:rFonts w:ascii="Arial Narrow" w:eastAsia="Times New Roman" w:hAnsi="Arial Narrow" w:cs="Times New Roman"/>
          <w:sz w:val="18"/>
          <w:szCs w:val="18"/>
          <w:lang w:eastAsia="hu-HU"/>
        </w:rPr>
        <w:t xml:space="preserve">Jelentkező címe: </w:t>
      </w:r>
    </w:p>
    <w:p w:rsidR="001B339B" w:rsidRPr="00A332B8" w:rsidRDefault="008911F3" w:rsidP="001B339B">
      <w:pPr>
        <w:spacing w:after="0" w:line="240" w:lineRule="auto"/>
        <w:rPr>
          <w:rFonts w:ascii="Arial Narrow" w:eastAsia="Times New Roman" w:hAnsi="Arial Narrow" w:cs="Times New Roman"/>
          <w:sz w:val="18"/>
          <w:szCs w:val="18"/>
          <w:lang w:eastAsia="hu-HU"/>
        </w:rPr>
      </w:pPr>
      <w:r w:rsidRPr="00A332B8">
        <w:rPr>
          <w:rFonts w:ascii="Arial Narrow" w:eastAsia="Times New Roman" w:hAnsi="Arial Narrow" w:cs="Times New Roman"/>
          <w:sz w:val="18"/>
          <w:szCs w:val="18"/>
        </w:rPr>
        <w:object w:dxaOrig="225" w:dyaOrig="225">
          <v:shape id="_x0000_i1044" type="#_x0000_t75" style="width:142.5pt;height:18pt" o:ole="">
            <v:imagedata r:id="rId4" o:title=""/>
          </v:shape>
          <w:control r:id="rId7" w:name="DefaultOcxName1" w:shapeid="_x0000_i1044"/>
        </w:object>
      </w:r>
    </w:p>
    <w:p w:rsidR="001B339B" w:rsidRPr="00A332B8" w:rsidRDefault="001B339B" w:rsidP="001B339B">
      <w:pPr>
        <w:spacing w:after="0" w:line="240" w:lineRule="auto"/>
        <w:rPr>
          <w:rFonts w:ascii="Arial Narrow" w:eastAsia="Times New Roman" w:hAnsi="Arial Narrow" w:cs="Times New Roman"/>
          <w:sz w:val="18"/>
          <w:szCs w:val="18"/>
          <w:lang w:eastAsia="hu-HU"/>
        </w:rPr>
      </w:pPr>
      <w:r w:rsidRPr="00A332B8">
        <w:rPr>
          <w:rFonts w:ascii="Arial Narrow" w:eastAsia="Times New Roman" w:hAnsi="Arial Narrow" w:cs="Times New Roman"/>
          <w:sz w:val="18"/>
          <w:szCs w:val="18"/>
          <w:lang w:eastAsia="hu-HU"/>
        </w:rPr>
        <w:t>  </w:t>
      </w:r>
      <w:r w:rsidRPr="00A332B8">
        <w:rPr>
          <w:rFonts w:ascii="Arial Narrow" w:eastAsia="Times New Roman" w:hAnsi="Arial Narrow" w:cs="Times New Roman"/>
          <w:noProof/>
          <w:sz w:val="18"/>
          <w:szCs w:val="18"/>
          <w:lang w:eastAsia="hu-HU"/>
        </w:rPr>
        <w:drawing>
          <wp:inline distT="0" distB="0" distL="0" distR="0">
            <wp:extent cx="137160" cy="137160"/>
            <wp:effectExtent l="19050" t="0" r="0" b="0"/>
            <wp:docPr id="2" name="Kép 2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*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339B" w:rsidRPr="00A332B8" w:rsidRDefault="001B339B" w:rsidP="001B339B">
      <w:pPr>
        <w:spacing w:after="0" w:line="240" w:lineRule="auto"/>
        <w:rPr>
          <w:rFonts w:ascii="Arial Narrow" w:eastAsia="Times New Roman" w:hAnsi="Arial Narrow" w:cs="Times New Roman"/>
          <w:sz w:val="18"/>
          <w:szCs w:val="18"/>
          <w:lang w:eastAsia="hu-HU"/>
        </w:rPr>
      </w:pPr>
      <w:r w:rsidRPr="00A332B8">
        <w:rPr>
          <w:rFonts w:ascii="Arial Narrow" w:eastAsia="Times New Roman" w:hAnsi="Arial Narrow" w:cs="Times New Roman"/>
          <w:sz w:val="18"/>
          <w:szCs w:val="18"/>
          <w:lang w:eastAsia="hu-HU"/>
        </w:rPr>
        <w:t xml:space="preserve">Jelentkező születési helye: </w:t>
      </w:r>
    </w:p>
    <w:p w:rsidR="001B339B" w:rsidRPr="00A332B8" w:rsidRDefault="008911F3" w:rsidP="001B339B">
      <w:pPr>
        <w:spacing w:after="0" w:line="240" w:lineRule="auto"/>
        <w:rPr>
          <w:rFonts w:ascii="Arial Narrow" w:eastAsia="Times New Roman" w:hAnsi="Arial Narrow" w:cs="Times New Roman"/>
          <w:sz w:val="18"/>
          <w:szCs w:val="18"/>
          <w:lang w:eastAsia="hu-HU"/>
        </w:rPr>
      </w:pPr>
      <w:r w:rsidRPr="00A332B8">
        <w:rPr>
          <w:rFonts w:ascii="Arial Narrow" w:eastAsia="Times New Roman" w:hAnsi="Arial Narrow" w:cs="Times New Roman"/>
          <w:sz w:val="18"/>
          <w:szCs w:val="18"/>
        </w:rPr>
        <w:object w:dxaOrig="225" w:dyaOrig="225">
          <v:shape id="_x0000_i1047" type="#_x0000_t75" style="width:142.5pt;height:18pt" o:ole="">
            <v:imagedata r:id="rId4" o:title=""/>
          </v:shape>
          <w:control r:id="rId8" w:name="DefaultOcxName2" w:shapeid="_x0000_i1047"/>
        </w:object>
      </w:r>
    </w:p>
    <w:p w:rsidR="001B339B" w:rsidRPr="00A332B8" w:rsidRDefault="001B339B" w:rsidP="001B339B">
      <w:pPr>
        <w:spacing w:after="0" w:line="240" w:lineRule="auto"/>
        <w:rPr>
          <w:rFonts w:ascii="Arial Narrow" w:eastAsia="Times New Roman" w:hAnsi="Arial Narrow" w:cs="Times New Roman"/>
          <w:sz w:val="18"/>
          <w:szCs w:val="18"/>
          <w:lang w:eastAsia="hu-HU"/>
        </w:rPr>
      </w:pPr>
      <w:r w:rsidRPr="00A332B8">
        <w:rPr>
          <w:rFonts w:ascii="Arial Narrow" w:eastAsia="Times New Roman" w:hAnsi="Arial Narrow" w:cs="Times New Roman"/>
          <w:sz w:val="18"/>
          <w:szCs w:val="18"/>
          <w:lang w:eastAsia="hu-HU"/>
        </w:rPr>
        <w:t>  </w:t>
      </w:r>
      <w:r w:rsidRPr="00A332B8">
        <w:rPr>
          <w:rFonts w:ascii="Arial Narrow" w:eastAsia="Times New Roman" w:hAnsi="Arial Narrow" w:cs="Times New Roman"/>
          <w:noProof/>
          <w:sz w:val="18"/>
          <w:szCs w:val="18"/>
          <w:lang w:eastAsia="hu-HU"/>
        </w:rPr>
        <w:drawing>
          <wp:inline distT="0" distB="0" distL="0" distR="0">
            <wp:extent cx="137160" cy="137160"/>
            <wp:effectExtent l="19050" t="0" r="0" b="0"/>
            <wp:docPr id="3" name="Kép 3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*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339B" w:rsidRPr="00A332B8" w:rsidRDefault="001B339B" w:rsidP="001B339B">
      <w:pPr>
        <w:spacing w:after="0" w:line="240" w:lineRule="auto"/>
        <w:rPr>
          <w:rFonts w:ascii="Arial Narrow" w:eastAsia="Times New Roman" w:hAnsi="Arial Narrow" w:cs="Times New Roman"/>
          <w:sz w:val="18"/>
          <w:szCs w:val="18"/>
          <w:lang w:eastAsia="hu-HU"/>
        </w:rPr>
      </w:pPr>
      <w:r w:rsidRPr="00A332B8">
        <w:rPr>
          <w:rFonts w:ascii="Arial Narrow" w:eastAsia="Times New Roman" w:hAnsi="Arial Narrow" w:cs="Times New Roman"/>
          <w:sz w:val="18"/>
          <w:szCs w:val="18"/>
          <w:lang w:eastAsia="hu-HU"/>
        </w:rPr>
        <w:t xml:space="preserve">Jelentkező születési ideje: </w:t>
      </w:r>
    </w:p>
    <w:p w:rsidR="001B339B" w:rsidRPr="00A332B8" w:rsidRDefault="008911F3" w:rsidP="001B339B">
      <w:pPr>
        <w:spacing w:after="0" w:line="240" w:lineRule="auto"/>
        <w:rPr>
          <w:rFonts w:ascii="Arial Narrow" w:eastAsia="Times New Roman" w:hAnsi="Arial Narrow" w:cs="Times New Roman"/>
          <w:sz w:val="18"/>
          <w:szCs w:val="18"/>
          <w:lang w:eastAsia="hu-HU"/>
        </w:rPr>
      </w:pPr>
      <w:r w:rsidRPr="00A332B8">
        <w:rPr>
          <w:rFonts w:ascii="Arial Narrow" w:eastAsia="Times New Roman" w:hAnsi="Arial Narrow" w:cs="Times New Roman"/>
          <w:sz w:val="18"/>
          <w:szCs w:val="18"/>
        </w:rPr>
        <w:object w:dxaOrig="225" w:dyaOrig="225">
          <v:shape id="_x0000_i1050" type="#_x0000_t75" style="width:49.5pt;height:18pt" o:ole="">
            <v:imagedata r:id="rId9" o:title=""/>
          </v:shape>
          <w:control r:id="rId10" w:name="DefaultOcxName3" w:shapeid="_x0000_i1050"/>
        </w:object>
      </w:r>
    </w:p>
    <w:p w:rsidR="001B339B" w:rsidRPr="00A332B8" w:rsidRDefault="001B339B" w:rsidP="001B339B">
      <w:pPr>
        <w:spacing w:after="0" w:line="240" w:lineRule="auto"/>
        <w:rPr>
          <w:rFonts w:ascii="Arial Narrow" w:eastAsia="Times New Roman" w:hAnsi="Arial Narrow" w:cs="Times New Roman"/>
          <w:sz w:val="18"/>
          <w:szCs w:val="18"/>
          <w:lang w:eastAsia="hu-HU"/>
        </w:rPr>
      </w:pPr>
      <w:r w:rsidRPr="00A332B8">
        <w:rPr>
          <w:rFonts w:ascii="Arial Narrow" w:eastAsia="Times New Roman" w:hAnsi="Arial Narrow" w:cs="Times New Roman"/>
          <w:sz w:val="18"/>
          <w:szCs w:val="18"/>
          <w:lang w:eastAsia="hu-HU"/>
        </w:rPr>
        <w:t>  </w:t>
      </w:r>
      <w:r w:rsidRPr="00A332B8">
        <w:rPr>
          <w:rFonts w:ascii="Arial Narrow" w:eastAsia="Times New Roman" w:hAnsi="Arial Narrow" w:cs="Times New Roman"/>
          <w:noProof/>
          <w:sz w:val="18"/>
          <w:szCs w:val="18"/>
          <w:lang w:eastAsia="hu-HU"/>
        </w:rPr>
        <w:drawing>
          <wp:inline distT="0" distB="0" distL="0" distR="0">
            <wp:extent cx="137160" cy="137160"/>
            <wp:effectExtent l="19050" t="0" r="0" b="0"/>
            <wp:docPr id="4" name="Kép 4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*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1B339B" w:rsidRPr="00A332B8" w:rsidRDefault="001B339B" w:rsidP="001B339B">
      <w:pPr>
        <w:spacing w:after="0" w:line="240" w:lineRule="auto"/>
        <w:rPr>
          <w:rFonts w:ascii="Arial Narrow" w:eastAsia="Times New Roman" w:hAnsi="Arial Narrow" w:cs="Times New Roman"/>
          <w:sz w:val="18"/>
          <w:szCs w:val="18"/>
          <w:lang w:eastAsia="hu-HU"/>
        </w:rPr>
      </w:pPr>
      <w:r w:rsidRPr="00A332B8">
        <w:rPr>
          <w:rFonts w:ascii="Arial Narrow" w:eastAsia="Times New Roman" w:hAnsi="Arial Narrow" w:cs="Times New Roman"/>
          <w:sz w:val="18"/>
          <w:szCs w:val="18"/>
          <w:lang w:eastAsia="hu-HU"/>
        </w:rPr>
        <w:t xml:space="preserve">Jelentkező anyja neve: </w:t>
      </w:r>
    </w:p>
    <w:p w:rsidR="001B339B" w:rsidRPr="00A332B8" w:rsidRDefault="008911F3" w:rsidP="001B339B">
      <w:pPr>
        <w:spacing w:after="0" w:line="240" w:lineRule="auto"/>
        <w:rPr>
          <w:rFonts w:ascii="Arial Narrow" w:eastAsia="Times New Roman" w:hAnsi="Arial Narrow" w:cs="Times New Roman"/>
          <w:sz w:val="18"/>
          <w:szCs w:val="18"/>
          <w:lang w:eastAsia="hu-HU"/>
        </w:rPr>
      </w:pPr>
      <w:r w:rsidRPr="00A332B8">
        <w:rPr>
          <w:rFonts w:ascii="Arial Narrow" w:eastAsia="Times New Roman" w:hAnsi="Arial Narrow" w:cs="Times New Roman"/>
          <w:sz w:val="18"/>
          <w:szCs w:val="18"/>
        </w:rPr>
        <w:object w:dxaOrig="225" w:dyaOrig="225">
          <v:shape id="_x0000_i1053" type="#_x0000_t75" style="width:142.5pt;height:18pt" o:ole="">
            <v:imagedata r:id="rId4" o:title=""/>
          </v:shape>
          <w:control r:id="rId11" w:name="DefaultOcxName4" w:shapeid="_x0000_i1053"/>
        </w:object>
      </w:r>
    </w:p>
    <w:p w:rsidR="001B339B" w:rsidRPr="00A332B8" w:rsidRDefault="001B339B" w:rsidP="001B339B">
      <w:pPr>
        <w:spacing w:after="0" w:line="240" w:lineRule="auto"/>
        <w:rPr>
          <w:rFonts w:ascii="Arial Narrow" w:eastAsia="Times New Roman" w:hAnsi="Arial Narrow" w:cs="Times New Roman"/>
          <w:sz w:val="18"/>
          <w:szCs w:val="18"/>
          <w:lang w:eastAsia="hu-HU"/>
        </w:rPr>
      </w:pPr>
      <w:r w:rsidRPr="00A332B8">
        <w:rPr>
          <w:rFonts w:ascii="Arial Narrow" w:eastAsia="Times New Roman" w:hAnsi="Arial Narrow" w:cs="Times New Roman"/>
          <w:sz w:val="18"/>
          <w:szCs w:val="18"/>
          <w:lang w:eastAsia="hu-HU"/>
        </w:rPr>
        <w:t>  </w:t>
      </w:r>
      <w:r w:rsidRPr="00A332B8">
        <w:rPr>
          <w:rFonts w:ascii="Arial Narrow" w:eastAsia="Times New Roman" w:hAnsi="Arial Narrow" w:cs="Times New Roman"/>
          <w:noProof/>
          <w:sz w:val="18"/>
          <w:szCs w:val="18"/>
          <w:lang w:eastAsia="hu-HU"/>
        </w:rPr>
        <w:drawing>
          <wp:inline distT="0" distB="0" distL="0" distR="0">
            <wp:extent cx="137160" cy="137160"/>
            <wp:effectExtent l="19050" t="0" r="0" b="0"/>
            <wp:docPr id="5" name="Kép 5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*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339B" w:rsidRPr="00A332B8" w:rsidRDefault="001B339B" w:rsidP="001B339B">
      <w:pPr>
        <w:spacing w:after="0" w:line="240" w:lineRule="auto"/>
        <w:rPr>
          <w:rFonts w:ascii="Arial Narrow" w:eastAsia="Times New Roman" w:hAnsi="Arial Narrow" w:cs="Times New Roman"/>
          <w:sz w:val="18"/>
          <w:szCs w:val="18"/>
          <w:lang w:eastAsia="hu-HU"/>
        </w:rPr>
      </w:pPr>
      <w:r w:rsidRPr="00A332B8">
        <w:rPr>
          <w:rFonts w:ascii="Arial Narrow" w:eastAsia="Times New Roman" w:hAnsi="Arial Narrow" w:cs="Times New Roman"/>
          <w:sz w:val="18"/>
          <w:szCs w:val="18"/>
          <w:lang w:eastAsia="hu-HU"/>
        </w:rPr>
        <w:t xml:space="preserve">Számlázási név: </w:t>
      </w:r>
    </w:p>
    <w:p w:rsidR="001B339B" w:rsidRPr="00A332B8" w:rsidRDefault="008911F3" w:rsidP="001B339B">
      <w:pPr>
        <w:spacing w:after="0" w:line="240" w:lineRule="auto"/>
        <w:rPr>
          <w:rFonts w:ascii="Arial Narrow" w:eastAsia="Times New Roman" w:hAnsi="Arial Narrow" w:cs="Times New Roman"/>
          <w:sz w:val="18"/>
          <w:szCs w:val="18"/>
          <w:lang w:eastAsia="hu-HU"/>
        </w:rPr>
      </w:pPr>
      <w:r w:rsidRPr="00A332B8">
        <w:rPr>
          <w:rFonts w:ascii="Arial Narrow" w:eastAsia="Times New Roman" w:hAnsi="Arial Narrow" w:cs="Times New Roman"/>
          <w:sz w:val="18"/>
          <w:szCs w:val="18"/>
        </w:rPr>
        <w:object w:dxaOrig="225" w:dyaOrig="225">
          <v:shape id="_x0000_i1056" type="#_x0000_t75" style="width:142.5pt;height:18pt" o:ole="">
            <v:imagedata r:id="rId4" o:title=""/>
          </v:shape>
          <w:control r:id="rId12" w:name="DefaultOcxName5" w:shapeid="_x0000_i1056"/>
        </w:object>
      </w:r>
    </w:p>
    <w:p w:rsidR="001B339B" w:rsidRPr="00A332B8" w:rsidRDefault="001B339B" w:rsidP="001B339B">
      <w:pPr>
        <w:spacing w:after="0" w:line="240" w:lineRule="auto"/>
        <w:rPr>
          <w:rFonts w:ascii="Arial Narrow" w:eastAsia="Times New Roman" w:hAnsi="Arial Narrow" w:cs="Times New Roman"/>
          <w:sz w:val="18"/>
          <w:szCs w:val="18"/>
          <w:lang w:eastAsia="hu-HU"/>
        </w:rPr>
      </w:pPr>
      <w:r w:rsidRPr="00A332B8">
        <w:rPr>
          <w:rFonts w:ascii="Arial Narrow" w:eastAsia="Times New Roman" w:hAnsi="Arial Narrow" w:cs="Times New Roman"/>
          <w:sz w:val="18"/>
          <w:szCs w:val="18"/>
          <w:lang w:eastAsia="hu-HU"/>
        </w:rPr>
        <w:t>  </w:t>
      </w:r>
      <w:r w:rsidRPr="00A332B8">
        <w:rPr>
          <w:rFonts w:ascii="Arial Narrow" w:eastAsia="Times New Roman" w:hAnsi="Arial Narrow" w:cs="Times New Roman"/>
          <w:noProof/>
          <w:sz w:val="18"/>
          <w:szCs w:val="18"/>
          <w:lang w:eastAsia="hu-HU"/>
        </w:rPr>
        <w:drawing>
          <wp:inline distT="0" distB="0" distL="0" distR="0">
            <wp:extent cx="137160" cy="137160"/>
            <wp:effectExtent l="19050" t="0" r="0" b="0"/>
            <wp:docPr id="6" name="Kép 6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*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339B" w:rsidRPr="00A332B8" w:rsidRDefault="001B339B" w:rsidP="001B339B">
      <w:pPr>
        <w:spacing w:after="0" w:line="240" w:lineRule="auto"/>
        <w:rPr>
          <w:rFonts w:ascii="Arial Narrow" w:eastAsia="Times New Roman" w:hAnsi="Arial Narrow" w:cs="Times New Roman"/>
          <w:sz w:val="18"/>
          <w:szCs w:val="18"/>
          <w:lang w:eastAsia="hu-HU"/>
        </w:rPr>
      </w:pPr>
      <w:r w:rsidRPr="00A332B8">
        <w:rPr>
          <w:rFonts w:ascii="Arial Narrow" w:eastAsia="Times New Roman" w:hAnsi="Arial Narrow" w:cs="Times New Roman"/>
          <w:sz w:val="18"/>
          <w:szCs w:val="18"/>
          <w:lang w:eastAsia="hu-HU"/>
        </w:rPr>
        <w:t xml:space="preserve">Számlázási cím: </w:t>
      </w:r>
    </w:p>
    <w:p w:rsidR="001B339B" w:rsidRPr="00A332B8" w:rsidRDefault="008911F3" w:rsidP="001B339B">
      <w:pPr>
        <w:spacing w:after="0" w:line="240" w:lineRule="auto"/>
        <w:rPr>
          <w:rFonts w:ascii="Arial Narrow" w:eastAsia="Times New Roman" w:hAnsi="Arial Narrow" w:cs="Times New Roman"/>
          <w:sz w:val="18"/>
          <w:szCs w:val="18"/>
          <w:lang w:eastAsia="hu-HU"/>
        </w:rPr>
      </w:pPr>
      <w:r w:rsidRPr="00A332B8">
        <w:rPr>
          <w:rFonts w:ascii="Arial Narrow" w:eastAsia="Times New Roman" w:hAnsi="Arial Narrow" w:cs="Times New Roman"/>
          <w:sz w:val="18"/>
          <w:szCs w:val="18"/>
        </w:rPr>
        <w:object w:dxaOrig="225" w:dyaOrig="225">
          <v:shape id="_x0000_i1059" type="#_x0000_t75" style="width:142.5pt;height:18pt" o:ole="">
            <v:imagedata r:id="rId4" o:title=""/>
          </v:shape>
          <w:control r:id="rId13" w:name="DefaultOcxName6" w:shapeid="_x0000_i1059"/>
        </w:object>
      </w:r>
    </w:p>
    <w:p w:rsidR="001B339B" w:rsidRPr="001B339B" w:rsidRDefault="001B339B" w:rsidP="001B33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B339B">
        <w:rPr>
          <w:rFonts w:ascii="Times New Roman" w:eastAsia="Times New Roman" w:hAnsi="Times New Roman" w:cs="Times New Roman"/>
          <w:sz w:val="24"/>
          <w:szCs w:val="24"/>
          <w:lang w:eastAsia="hu-HU"/>
        </w:rPr>
        <w:t>  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37160" cy="137160"/>
            <wp:effectExtent l="19050" t="0" r="0" b="0"/>
            <wp:docPr id="7" name="Kép 7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*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074D" w:rsidRPr="00764A57" w:rsidRDefault="0052074D" w:rsidP="001B339B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hu-HU"/>
        </w:rPr>
      </w:pPr>
      <w:r w:rsidRPr="00764A57">
        <w:rPr>
          <w:rFonts w:ascii="Times New Roman" w:eastAsia="Times New Roman" w:hAnsi="Times New Roman" w:cs="Times New Roman"/>
          <w:b/>
          <w:sz w:val="20"/>
          <w:szCs w:val="20"/>
          <w:lang w:eastAsia="hu-HU"/>
        </w:rPr>
        <w:t xml:space="preserve">Vizsga szervező neve: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162"/>
      </w:tblGrid>
      <w:tr w:rsidR="0052074D" w:rsidRPr="00A332B8" w:rsidTr="0052074D">
        <w:trPr>
          <w:tblCellSpacing w:w="15" w:type="dxa"/>
        </w:trPr>
        <w:tc>
          <w:tcPr>
            <w:tcW w:w="0" w:type="auto"/>
            <w:vAlign w:val="bottom"/>
            <w:hideMark/>
          </w:tcPr>
          <w:p w:rsidR="0052074D" w:rsidRPr="00764A57" w:rsidRDefault="0052074D" w:rsidP="00764A57">
            <w:pPr>
              <w:spacing w:before="100" w:beforeAutospacing="1" w:after="100" w:afterAutospacing="1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u-HU"/>
              </w:rPr>
            </w:pPr>
            <w:r w:rsidRPr="00A332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u-HU"/>
              </w:rPr>
              <w:t>Vasi Vesta</w:t>
            </w:r>
            <w:r w:rsidRPr="00A332B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u-HU"/>
              </w:rPr>
              <w:t xml:space="preserve"> </w:t>
            </w:r>
            <w:r w:rsidRPr="00A332B8"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Tűzvédelmi Szakszolgáltató és Kereskedelmi Kft.</w:t>
            </w:r>
          </w:p>
        </w:tc>
      </w:tr>
      <w:tr w:rsidR="0052074D" w:rsidRPr="00A332B8" w:rsidTr="005207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074D" w:rsidRPr="00A332B8" w:rsidRDefault="0052074D" w:rsidP="00520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A332B8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9700 Szombathely, Selmec utca 14.</w:t>
            </w:r>
          </w:p>
        </w:tc>
      </w:tr>
      <w:tr w:rsidR="0052074D" w:rsidRPr="00A332B8" w:rsidTr="005207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074D" w:rsidRPr="00A332B8" w:rsidRDefault="0052074D" w:rsidP="00520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A332B8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 xml:space="preserve">Tel./Fax: 94/328 920 </w:t>
            </w:r>
          </w:p>
        </w:tc>
      </w:tr>
      <w:tr w:rsidR="0052074D" w:rsidRPr="00A332B8" w:rsidTr="005207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074D" w:rsidRPr="00A332B8" w:rsidRDefault="0052074D" w:rsidP="00520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A332B8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 xml:space="preserve">Mobil: 30/9565-898 </w:t>
            </w:r>
          </w:p>
        </w:tc>
      </w:tr>
      <w:tr w:rsidR="0052074D" w:rsidRPr="00A332B8" w:rsidTr="005207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074D" w:rsidRPr="00A332B8" w:rsidRDefault="0052074D" w:rsidP="00520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A332B8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 xml:space="preserve">Honlap: </w:t>
            </w:r>
            <w:hyperlink r:id="rId14" w:history="1">
              <w:r w:rsidRPr="00A332B8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hu-HU"/>
                </w:rPr>
                <w:t>http://www.vasivesta.hu/</w:t>
              </w:r>
            </w:hyperlink>
            <w:r w:rsidRPr="00A332B8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 xml:space="preserve"> </w:t>
            </w:r>
          </w:p>
        </w:tc>
      </w:tr>
      <w:tr w:rsidR="0052074D" w:rsidRPr="00A332B8" w:rsidTr="005207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074D" w:rsidRPr="00A332B8" w:rsidRDefault="0052074D" w:rsidP="00520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A332B8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 xml:space="preserve">E-mail: </w:t>
            </w:r>
            <w:hyperlink r:id="rId15" w:history="1">
              <w:r w:rsidRPr="00A332B8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hu-HU"/>
                </w:rPr>
                <w:t>info@vasivesta.hu</w:t>
              </w:r>
            </w:hyperlink>
          </w:p>
        </w:tc>
      </w:tr>
    </w:tbl>
    <w:p w:rsidR="001B339B" w:rsidRPr="001B339B" w:rsidRDefault="001B339B" w:rsidP="001B339B">
      <w:pPr>
        <w:rPr>
          <w:b/>
          <w:sz w:val="24"/>
          <w:szCs w:val="24"/>
        </w:rPr>
      </w:pPr>
    </w:p>
    <w:sectPr w:rsidR="001B339B" w:rsidRPr="001B339B" w:rsidSect="006F09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39B"/>
    <w:rsid w:val="0004103D"/>
    <w:rsid w:val="001B339B"/>
    <w:rsid w:val="002B1CDB"/>
    <w:rsid w:val="004B493D"/>
    <w:rsid w:val="0052074D"/>
    <w:rsid w:val="005A6CA0"/>
    <w:rsid w:val="005D60B5"/>
    <w:rsid w:val="00621230"/>
    <w:rsid w:val="006F0995"/>
    <w:rsid w:val="00764A57"/>
    <w:rsid w:val="008718A5"/>
    <w:rsid w:val="008911F3"/>
    <w:rsid w:val="008B10B4"/>
    <w:rsid w:val="00A332B8"/>
    <w:rsid w:val="00C25168"/>
    <w:rsid w:val="00C51756"/>
    <w:rsid w:val="00E566F3"/>
    <w:rsid w:val="00F475AD"/>
    <w:rsid w:val="00F86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7"/>
    <o:shapelayout v:ext="edit">
      <o:idmap v:ext="edit" data="1"/>
    </o:shapelayout>
  </w:shapeDefaults>
  <w:decimalSymbol w:val=","/>
  <w:listSeparator w:val=";"/>
  <w15:docId w15:val="{E3F7CABD-BFCF-4A1A-90DF-95A25C605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6F0995"/>
  </w:style>
  <w:style w:type="paragraph" w:styleId="Cmsor2">
    <w:name w:val="heading 2"/>
    <w:basedOn w:val="Norml"/>
    <w:link w:val="Cmsor2Char"/>
    <w:uiPriority w:val="9"/>
    <w:qFormat/>
    <w:rsid w:val="0052074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1B33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z-Akrdvteteje">
    <w:name w:val="HTML Top of Form"/>
    <w:basedOn w:val="Norml"/>
    <w:next w:val="Norml"/>
    <w:link w:val="z-AkrdvtetejeChar"/>
    <w:hidden/>
    <w:uiPriority w:val="99"/>
    <w:semiHidden/>
    <w:unhideWhenUsed/>
    <w:rsid w:val="001B339B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hu-HU"/>
    </w:rPr>
  </w:style>
  <w:style w:type="character" w:customStyle="1" w:styleId="z-AkrdvtetejeChar">
    <w:name w:val="z-A kérdőív teteje Char"/>
    <w:basedOn w:val="Bekezdsalapbettpusa"/>
    <w:link w:val="z-Akrdvteteje"/>
    <w:uiPriority w:val="99"/>
    <w:semiHidden/>
    <w:rsid w:val="001B339B"/>
    <w:rPr>
      <w:rFonts w:ascii="Arial" w:eastAsia="Times New Roman" w:hAnsi="Arial" w:cs="Arial"/>
      <w:vanish/>
      <w:sz w:val="16"/>
      <w:szCs w:val="16"/>
      <w:lang w:eastAsia="hu-HU"/>
    </w:rPr>
  </w:style>
  <w:style w:type="paragraph" w:styleId="z-Akrdvalja">
    <w:name w:val="HTML Bottom of Form"/>
    <w:basedOn w:val="Norml"/>
    <w:next w:val="Norml"/>
    <w:link w:val="z-AkrdvaljaChar"/>
    <w:hidden/>
    <w:uiPriority w:val="99"/>
    <w:semiHidden/>
    <w:unhideWhenUsed/>
    <w:rsid w:val="001B339B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hu-HU"/>
    </w:rPr>
  </w:style>
  <w:style w:type="character" w:customStyle="1" w:styleId="z-AkrdvaljaChar">
    <w:name w:val="z-A kérdőív alja Char"/>
    <w:basedOn w:val="Bekezdsalapbettpusa"/>
    <w:link w:val="z-Akrdvalja"/>
    <w:uiPriority w:val="99"/>
    <w:semiHidden/>
    <w:rsid w:val="001B339B"/>
    <w:rPr>
      <w:rFonts w:ascii="Arial" w:eastAsia="Times New Roman" w:hAnsi="Arial" w:cs="Arial"/>
      <w:vanish/>
      <w:sz w:val="16"/>
      <w:szCs w:val="16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1B33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B339B"/>
    <w:rPr>
      <w:rFonts w:ascii="Tahoma" w:hAnsi="Tahoma" w:cs="Tahoma"/>
      <w:sz w:val="16"/>
      <w:szCs w:val="16"/>
    </w:rPr>
  </w:style>
  <w:style w:type="character" w:customStyle="1" w:styleId="Cmsor2Char">
    <w:name w:val="Címsor 2 Char"/>
    <w:basedOn w:val="Bekezdsalapbettpusa"/>
    <w:link w:val="Cmsor2"/>
    <w:uiPriority w:val="9"/>
    <w:rsid w:val="0052074D"/>
    <w:rPr>
      <w:rFonts w:ascii="Times New Roman" w:eastAsia="Times New Roman" w:hAnsi="Times New Roman" w:cs="Times New Roman"/>
      <w:b/>
      <w:bCs/>
      <w:sz w:val="36"/>
      <w:szCs w:val="36"/>
      <w:lang w:eastAsia="hu-HU"/>
    </w:rPr>
  </w:style>
  <w:style w:type="character" w:styleId="Hiperhivatkozs">
    <w:name w:val="Hyperlink"/>
    <w:basedOn w:val="Bekezdsalapbettpusa"/>
    <w:uiPriority w:val="99"/>
    <w:semiHidden/>
    <w:unhideWhenUsed/>
    <w:rsid w:val="0052074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439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26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103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6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709424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1198607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145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651556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1828155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7995408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5342774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508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6417749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7761519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8860515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4092217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062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4853248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6313510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7990275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2418330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8601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6479241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1427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7546492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0494988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8761626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4883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5860625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4239337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8241334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857423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3698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092217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2678988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1251628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673780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6207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8688822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0539166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5169541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1541201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1009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81718284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703936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7805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4901638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74085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1363809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305273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523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0885472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959837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124302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2372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1251209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034381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156837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5932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8402154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277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3.xml"/><Relationship Id="rId13" Type="http://schemas.openxmlformats.org/officeDocument/2006/relationships/control" Target="activeX/activeX7.xml"/><Relationship Id="rId3" Type="http://schemas.openxmlformats.org/officeDocument/2006/relationships/webSettings" Target="webSettings.xml"/><Relationship Id="rId7" Type="http://schemas.openxmlformats.org/officeDocument/2006/relationships/control" Target="activeX/activeX2.xml"/><Relationship Id="rId12" Type="http://schemas.openxmlformats.org/officeDocument/2006/relationships/control" Target="activeX/activeX6.xm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control" Target="activeX/activeX5.xml"/><Relationship Id="rId5" Type="http://schemas.openxmlformats.org/officeDocument/2006/relationships/control" Target="activeX/activeX1.xml"/><Relationship Id="rId15" Type="http://schemas.openxmlformats.org/officeDocument/2006/relationships/hyperlink" Target="mailto:info@vasivesta.hu" TargetMode="External"/><Relationship Id="rId10" Type="http://schemas.openxmlformats.org/officeDocument/2006/relationships/control" Target="activeX/activeX4.xml"/><Relationship Id="rId4" Type="http://schemas.openxmlformats.org/officeDocument/2006/relationships/image" Target="media/image1.wmf"/><Relationship Id="rId9" Type="http://schemas.openxmlformats.org/officeDocument/2006/relationships/image" Target="media/image3.wmf"/><Relationship Id="rId14" Type="http://schemas.openxmlformats.org/officeDocument/2006/relationships/hyperlink" Target="http://www.vasivesta.hu/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activeX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280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Dala Szabolcs</dc:creator>
  <cp:lastModifiedBy>vasivesta</cp:lastModifiedBy>
  <cp:revision>2</cp:revision>
  <dcterms:created xsi:type="dcterms:W3CDTF">2016-04-25T09:48:00Z</dcterms:created>
  <dcterms:modified xsi:type="dcterms:W3CDTF">2016-04-25T09:48:00Z</dcterms:modified>
</cp:coreProperties>
</file>